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814C" w14:textId="3D9AB754" w:rsidR="00D52EA4" w:rsidRDefault="0086091B" w:rsidP="0086091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D3E17">
        <w:rPr>
          <w:rFonts w:ascii="Arial" w:eastAsia="Arial" w:hAnsi="Arial" w:cs="Arial"/>
          <w:color w:val="FF0000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N° OFICIO</w:t>
      </w:r>
      <w:r w:rsidRPr="002D3E17">
        <w:rPr>
          <w:rFonts w:ascii="Arial" w:eastAsia="Arial" w:hAnsi="Arial" w:cs="Arial"/>
          <w:color w:val="FF0000"/>
          <w:sz w:val="24"/>
          <w:szCs w:val="24"/>
        </w:rPr>
        <w:t>)</w:t>
      </w:r>
    </w:p>
    <w:p w14:paraId="354871A5" w14:textId="056C9644" w:rsidR="0086091B" w:rsidRDefault="0086091B" w:rsidP="0086091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1CD4F73" w14:textId="77777777" w:rsidR="0086091B" w:rsidRDefault="0086091B" w:rsidP="0086091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D3E5B54" w14:textId="77777777" w:rsidR="0086091B" w:rsidRDefault="0086091B" w:rsidP="0086091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6B5F23A2" w14:textId="77777777" w:rsidR="0086091B" w:rsidRDefault="0086091B" w:rsidP="008609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DR. RAMSÉS IVÁN VLADIMIR PARRA ZAVALA.</w:t>
      </w:r>
    </w:p>
    <w:p w14:paraId="53FCBEF7" w14:textId="2CECE3B9" w:rsidR="0086091B" w:rsidRDefault="00683370" w:rsidP="008609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TITULA</w:t>
      </w:r>
      <w:r w:rsidR="00892C57"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 DE LA DIRECCIÓN DE AUDITOR</w:t>
      </w:r>
      <w:r w:rsidR="0086091B"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 xml:space="preserve">A DEL </w:t>
      </w:r>
    </w:p>
    <w:p w14:paraId="1D02C409" w14:textId="41444D51" w:rsidR="00D52EA4" w:rsidRDefault="0086091B" w:rsidP="008609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ÓRGANO INTERNO DE CONTROL DE LA UAN.</w:t>
      </w:r>
    </w:p>
    <w:p w14:paraId="0E275DBF" w14:textId="77777777" w:rsidR="00D52EA4" w:rsidRPr="00683370" w:rsidRDefault="00603B74" w:rsidP="000900B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83370">
        <w:rPr>
          <w:rFonts w:ascii="Arial" w:eastAsia="Arial" w:hAnsi="Arial" w:cs="Arial"/>
          <w:sz w:val="24"/>
          <w:szCs w:val="24"/>
        </w:rPr>
        <w:t>PRESENTE</w:t>
      </w:r>
    </w:p>
    <w:p w14:paraId="17441F03" w14:textId="77777777" w:rsidR="00D52EA4" w:rsidRPr="00683370" w:rsidRDefault="00D52EA4" w:rsidP="000900B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B667987" w14:textId="77777777" w:rsidR="00D52EA4" w:rsidRPr="00683370" w:rsidRDefault="00D52EA4" w:rsidP="000900B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550F5CE" w14:textId="5E81B1FD" w:rsidR="00683370" w:rsidRPr="0086091B" w:rsidRDefault="000D2261" w:rsidP="000900B9">
      <w:pPr>
        <w:tabs>
          <w:tab w:val="left" w:pos="8505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fundamento en el </w:t>
      </w:r>
      <w:r w:rsidR="00892C57">
        <w:rPr>
          <w:rFonts w:ascii="Arial" w:eastAsia="Arial" w:hAnsi="Arial" w:cs="Arial"/>
          <w:sz w:val="24"/>
          <w:szCs w:val="24"/>
        </w:rPr>
        <w:t>Artículo</w:t>
      </w:r>
      <w:r>
        <w:rPr>
          <w:rFonts w:ascii="Arial" w:eastAsia="Arial" w:hAnsi="Arial" w:cs="Arial"/>
          <w:sz w:val="24"/>
          <w:szCs w:val="24"/>
        </w:rPr>
        <w:t xml:space="preserve"> 11 Fracción</w:t>
      </w:r>
      <w:r w:rsidR="006F54E1">
        <w:rPr>
          <w:rFonts w:ascii="Arial" w:eastAsia="Arial" w:hAnsi="Arial" w:cs="Arial"/>
          <w:sz w:val="24"/>
          <w:szCs w:val="24"/>
        </w:rPr>
        <w:t xml:space="preserve"> XV del Re</w:t>
      </w:r>
      <w:r>
        <w:rPr>
          <w:rFonts w:ascii="Arial" w:eastAsia="Arial" w:hAnsi="Arial" w:cs="Arial"/>
          <w:sz w:val="24"/>
          <w:szCs w:val="24"/>
        </w:rPr>
        <w:t>glamen</w:t>
      </w:r>
      <w:r w:rsidR="006F54E1"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z w:val="24"/>
          <w:szCs w:val="24"/>
        </w:rPr>
        <w:t xml:space="preserve">nterior del </w:t>
      </w:r>
      <w:r w:rsidR="00892C57">
        <w:rPr>
          <w:rFonts w:ascii="Arial" w:eastAsia="Arial" w:hAnsi="Arial" w:cs="Arial"/>
          <w:sz w:val="24"/>
          <w:szCs w:val="24"/>
        </w:rPr>
        <w:t>Órgano</w:t>
      </w:r>
      <w:r>
        <w:rPr>
          <w:rFonts w:ascii="Arial" w:eastAsia="Arial" w:hAnsi="Arial" w:cs="Arial"/>
          <w:sz w:val="24"/>
          <w:szCs w:val="24"/>
        </w:rPr>
        <w:t xml:space="preserve"> Interno de</w:t>
      </w:r>
      <w:r w:rsidR="00892C57">
        <w:rPr>
          <w:rFonts w:ascii="Arial" w:eastAsia="Arial" w:hAnsi="Arial" w:cs="Arial"/>
          <w:sz w:val="24"/>
          <w:szCs w:val="24"/>
        </w:rPr>
        <w:t xml:space="preserve"> Control de la Universidad Autónoma de Nayarit,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92C57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permito solicitar se designe fecha </w:t>
      </w:r>
      <w:r w:rsidR="00683370" w:rsidRPr="00683370">
        <w:rPr>
          <w:rFonts w:ascii="Arial" w:eastAsia="Arial" w:hAnsi="Arial" w:cs="Arial"/>
          <w:sz w:val="24"/>
          <w:szCs w:val="24"/>
        </w:rPr>
        <w:t>para llevar a cabo el proceso de Entrega-Recepción</w:t>
      </w:r>
      <w:r w:rsidR="006F54E1">
        <w:rPr>
          <w:rFonts w:ascii="Arial" w:eastAsia="Arial" w:hAnsi="Arial" w:cs="Arial"/>
          <w:sz w:val="24"/>
          <w:szCs w:val="24"/>
        </w:rPr>
        <w:t xml:space="preserve"> de la 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nombre de dependencia, secretar</w:t>
      </w:r>
      <w:r w:rsidR="0086091B">
        <w:rPr>
          <w:rFonts w:ascii="Arial" w:eastAsia="Arial" w:hAnsi="Arial" w:cs="Arial"/>
          <w:b/>
          <w:bCs/>
          <w:sz w:val="24"/>
          <w:szCs w:val="24"/>
        </w:rPr>
        <w:t>í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a, dirección o unidad académica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 w:rsidR="006F54E1">
        <w:rPr>
          <w:rFonts w:ascii="Arial" w:eastAsia="Arial" w:hAnsi="Arial" w:cs="Arial"/>
          <w:sz w:val="24"/>
          <w:szCs w:val="24"/>
        </w:rPr>
        <w:t>, siendo el</w:t>
      </w:r>
      <w:r>
        <w:rPr>
          <w:rFonts w:ascii="Arial" w:eastAsia="Arial" w:hAnsi="Arial" w:cs="Arial"/>
          <w:sz w:val="24"/>
          <w:szCs w:val="24"/>
        </w:rPr>
        <w:t xml:space="preserve"> servidor público saliente 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nombre de persona saliente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 w:rsidR="0086091B">
        <w:rPr>
          <w:rFonts w:ascii="Arial" w:eastAsia="Arial" w:hAnsi="Arial" w:cs="Arial"/>
          <w:sz w:val="24"/>
          <w:szCs w:val="24"/>
        </w:rPr>
        <w:t xml:space="preserve"> </w:t>
      </w:r>
      <w:r w:rsidR="00683370" w:rsidRPr="00683370">
        <w:rPr>
          <w:rFonts w:ascii="Arial" w:eastAsia="Arial" w:hAnsi="Arial" w:cs="Arial"/>
          <w:sz w:val="24"/>
          <w:szCs w:val="24"/>
        </w:rPr>
        <w:t>quién dejará  de ocupar el puesto  de</w:t>
      </w:r>
      <w:r w:rsidR="000900B9">
        <w:rPr>
          <w:rFonts w:ascii="Arial" w:eastAsia="Arial" w:hAnsi="Arial" w:cs="Arial"/>
          <w:sz w:val="24"/>
          <w:szCs w:val="24"/>
        </w:rPr>
        <w:t xml:space="preserve"> 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nombre del puesto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 w:rsidR="006F54E1">
        <w:rPr>
          <w:rFonts w:ascii="Arial" w:eastAsia="Arial" w:hAnsi="Arial" w:cs="Arial"/>
          <w:sz w:val="24"/>
          <w:szCs w:val="24"/>
        </w:rPr>
        <w:t xml:space="preserve"> a</w:t>
      </w:r>
      <w:r w:rsidR="000900B9">
        <w:rPr>
          <w:rFonts w:ascii="Arial" w:eastAsia="Arial" w:hAnsi="Arial" w:cs="Arial"/>
          <w:sz w:val="24"/>
          <w:szCs w:val="24"/>
        </w:rPr>
        <w:t xml:space="preserve"> </w:t>
      </w:r>
      <w:r w:rsidR="00683370" w:rsidRPr="00683370">
        <w:rPr>
          <w:rFonts w:ascii="Arial" w:eastAsia="Arial" w:hAnsi="Arial" w:cs="Arial"/>
          <w:sz w:val="24"/>
          <w:szCs w:val="24"/>
        </w:rPr>
        <w:t>partir del día</w:t>
      </w:r>
      <w:r w:rsidR="000900B9">
        <w:rPr>
          <w:rFonts w:ascii="Arial" w:eastAsia="Arial" w:hAnsi="Arial" w:cs="Arial"/>
          <w:sz w:val="24"/>
          <w:szCs w:val="24"/>
        </w:rPr>
        <w:t xml:space="preserve"> 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fecha de salida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683370" w:rsidRPr="00683370">
        <w:rPr>
          <w:rFonts w:ascii="Arial" w:eastAsia="Arial" w:hAnsi="Arial" w:cs="Arial"/>
          <w:sz w:val="24"/>
          <w:szCs w:val="24"/>
        </w:rPr>
        <w:t xml:space="preserve">que </w:t>
      </w:r>
      <w:r w:rsidR="000900B9">
        <w:rPr>
          <w:rFonts w:ascii="Arial" w:eastAsia="Arial" w:hAnsi="Arial" w:cs="Arial"/>
          <w:sz w:val="24"/>
          <w:szCs w:val="24"/>
        </w:rPr>
        <w:t xml:space="preserve">quedará bajo la responsabilidad </w:t>
      </w:r>
      <w:r w:rsidR="00683370" w:rsidRPr="00683370"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z w:val="24"/>
          <w:szCs w:val="24"/>
        </w:rPr>
        <w:t xml:space="preserve">servidor público entrante 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86091B" w:rsidRPr="0086091B">
        <w:rPr>
          <w:rFonts w:ascii="Arial" w:eastAsia="Arial" w:hAnsi="Arial" w:cs="Arial"/>
          <w:b/>
          <w:bCs/>
          <w:sz w:val="24"/>
          <w:szCs w:val="24"/>
        </w:rPr>
        <w:t>nombre de persona entrante</w:t>
      </w:r>
      <w:r w:rsidR="0086091B" w:rsidRPr="0086091B"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 w:rsidR="0086091B">
        <w:rPr>
          <w:rFonts w:ascii="Arial" w:eastAsia="Arial" w:hAnsi="Arial" w:cs="Arial"/>
          <w:sz w:val="24"/>
          <w:szCs w:val="24"/>
        </w:rPr>
        <w:t>.</w:t>
      </w:r>
    </w:p>
    <w:p w14:paraId="5DF2976E" w14:textId="77777777" w:rsidR="00683370" w:rsidRPr="00683370" w:rsidRDefault="00683370" w:rsidP="000900B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A84E9F" w14:textId="77777777" w:rsidR="00D52EA4" w:rsidRDefault="00603B74" w:rsidP="000900B9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me despido de usted quedando a sus órdenes para cualquier aclaración al respecto.</w:t>
      </w:r>
    </w:p>
    <w:p w14:paraId="7D3549EB" w14:textId="77777777" w:rsidR="0086091B" w:rsidRDefault="0086091B" w:rsidP="000900B9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6B32084E" w14:textId="2A2937A0" w:rsidR="00D52EA4" w:rsidRDefault="00603B74" w:rsidP="0086091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Atentamente:</w:t>
      </w:r>
    </w:p>
    <w:p w14:paraId="797575EB" w14:textId="19F6BFCF" w:rsidR="00D52EA4" w:rsidRDefault="00603B74" w:rsidP="000900B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Tepic, Nayarit a 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(</w:t>
      </w:r>
      <w:r w:rsidR="0086091B">
        <w:rPr>
          <w:rFonts w:ascii="Arial" w:eastAsia="Arial" w:hAnsi="Arial" w:cs="Arial"/>
          <w:b/>
          <w:sz w:val="24"/>
          <w:szCs w:val="24"/>
        </w:rPr>
        <w:t>día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)</w:t>
      </w:r>
      <w:r w:rsidR="0086091B">
        <w:rPr>
          <w:rFonts w:ascii="Arial" w:eastAsia="Arial" w:hAnsi="Arial" w:cs="Arial"/>
          <w:b/>
          <w:sz w:val="24"/>
          <w:szCs w:val="24"/>
        </w:rPr>
        <w:t xml:space="preserve"> de 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(</w:t>
      </w:r>
      <w:r w:rsidR="0086091B">
        <w:rPr>
          <w:rFonts w:ascii="Arial" w:eastAsia="Arial" w:hAnsi="Arial" w:cs="Arial"/>
          <w:b/>
          <w:sz w:val="24"/>
          <w:szCs w:val="24"/>
        </w:rPr>
        <w:t>mes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)</w:t>
      </w:r>
      <w:r w:rsidR="0086091B">
        <w:rPr>
          <w:rFonts w:ascii="Arial" w:eastAsia="Arial" w:hAnsi="Arial" w:cs="Arial"/>
          <w:b/>
          <w:sz w:val="24"/>
          <w:szCs w:val="24"/>
        </w:rPr>
        <w:t xml:space="preserve"> del año 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(</w:t>
      </w:r>
      <w:r w:rsidR="0086091B">
        <w:rPr>
          <w:rFonts w:ascii="Arial" w:eastAsia="Arial" w:hAnsi="Arial" w:cs="Arial"/>
          <w:b/>
          <w:sz w:val="24"/>
          <w:szCs w:val="24"/>
        </w:rPr>
        <w:t>año</w:t>
      </w:r>
      <w:r w:rsidR="0086091B" w:rsidRPr="0086091B">
        <w:rPr>
          <w:rFonts w:ascii="Arial" w:eastAsia="Arial" w:hAnsi="Arial" w:cs="Arial"/>
          <w:b/>
          <w:color w:val="FF0000"/>
          <w:sz w:val="24"/>
          <w:szCs w:val="24"/>
        </w:rPr>
        <w:t>)</w:t>
      </w:r>
      <w:r w:rsidR="0086091B">
        <w:rPr>
          <w:rFonts w:ascii="Arial" w:eastAsia="Arial" w:hAnsi="Arial" w:cs="Arial"/>
          <w:b/>
          <w:sz w:val="24"/>
          <w:szCs w:val="24"/>
        </w:rPr>
        <w:t>.</w:t>
      </w:r>
    </w:p>
    <w:p w14:paraId="02ACF9B0" w14:textId="5AF2C444" w:rsidR="00D52EA4" w:rsidRDefault="00D52EA4" w:rsidP="000900B9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2E60564C" w14:textId="77777777" w:rsidR="0086091B" w:rsidRDefault="0086091B" w:rsidP="000900B9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40F39261" w14:textId="77777777" w:rsidR="00D52EA4" w:rsidRDefault="00D52EA4" w:rsidP="000900B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436AFB" w14:textId="19A1245F" w:rsidR="00D52EA4" w:rsidRDefault="0086091B" w:rsidP="000900B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(Nombre del Solicitante)</w:t>
      </w:r>
    </w:p>
    <w:p w14:paraId="389E3741" w14:textId="77777777" w:rsidR="0086091B" w:rsidRDefault="0086091B" w:rsidP="000900B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de dependencia, secretaría, </w:t>
      </w:r>
    </w:p>
    <w:p w14:paraId="446C0490" w14:textId="63D334D2" w:rsidR="00D52EA4" w:rsidRDefault="0086091B" w:rsidP="000900B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o unidad académica).</w:t>
      </w:r>
    </w:p>
    <w:p w14:paraId="424B74F8" w14:textId="28BA7FB9" w:rsidR="0086091B" w:rsidRDefault="0086091B" w:rsidP="000900B9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15C29E26" w14:textId="77777777" w:rsidR="0086091B" w:rsidRDefault="0086091B" w:rsidP="000900B9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1E30754B" w14:textId="2604C52D" w:rsidR="00D52EA4" w:rsidRDefault="0086091B" w:rsidP="000900B9">
      <w:pPr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86091B">
        <w:rPr>
          <w:rFonts w:ascii="Arial" w:eastAsia="Arial" w:hAnsi="Arial" w:cs="Arial"/>
          <w:sz w:val="16"/>
          <w:szCs w:val="16"/>
        </w:rPr>
        <w:t>C</w:t>
      </w:r>
      <w:r w:rsidR="00603B74" w:rsidRPr="0086091B">
        <w:rPr>
          <w:rFonts w:ascii="Arial" w:eastAsia="Arial" w:hAnsi="Arial" w:cs="Arial"/>
          <w:sz w:val="16"/>
          <w:szCs w:val="16"/>
        </w:rPr>
        <w:t xml:space="preserve">.c.p. </w:t>
      </w:r>
      <w:r w:rsidRPr="0086091B">
        <w:rPr>
          <w:rFonts w:ascii="Arial" w:eastAsia="Arial" w:hAnsi="Arial" w:cs="Arial"/>
          <w:sz w:val="16"/>
          <w:szCs w:val="16"/>
        </w:rPr>
        <w:t xml:space="preserve">Mtro. Andrés García Torres. – </w:t>
      </w:r>
      <w:r w:rsidR="00387DA0" w:rsidRPr="0086091B">
        <w:rPr>
          <w:rFonts w:ascii="Arial" w:eastAsia="Arial" w:hAnsi="Arial" w:cs="Arial"/>
          <w:sz w:val="16"/>
          <w:szCs w:val="16"/>
        </w:rPr>
        <w:t xml:space="preserve">Titular </w:t>
      </w:r>
      <w:r w:rsidRPr="0086091B">
        <w:rPr>
          <w:rFonts w:ascii="Arial" w:eastAsia="Arial" w:hAnsi="Arial" w:cs="Arial"/>
          <w:sz w:val="16"/>
          <w:szCs w:val="16"/>
        </w:rPr>
        <w:t xml:space="preserve">del Órgano Interno de Control de la Universidad Autónoma de Nayarit. </w:t>
      </w:r>
    </w:p>
    <w:p w14:paraId="5E13BC1A" w14:textId="77777777" w:rsidR="002D3E17" w:rsidRPr="0086091B" w:rsidRDefault="002D3E17" w:rsidP="000900B9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sectPr w:rsidR="002D3E17" w:rsidRPr="0086091B" w:rsidSect="0086091B"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4"/>
    <w:rsid w:val="000900B9"/>
    <w:rsid w:val="000D2261"/>
    <w:rsid w:val="002846CD"/>
    <w:rsid w:val="002D3E17"/>
    <w:rsid w:val="00387DA0"/>
    <w:rsid w:val="00551487"/>
    <w:rsid w:val="00603B74"/>
    <w:rsid w:val="00683370"/>
    <w:rsid w:val="006F54E1"/>
    <w:rsid w:val="0086091B"/>
    <w:rsid w:val="00892C57"/>
    <w:rsid w:val="009B39DC"/>
    <w:rsid w:val="00D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21D2"/>
  <w15:docId w15:val="{31D30DA5-0A6A-4717-BA99-9E0CE96B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C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55F"/>
  </w:style>
  <w:style w:type="paragraph" w:styleId="Piedepgina">
    <w:name w:val="footer"/>
    <w:basedOn w:val="Normal"/>
    <w:link w:val="PiedepginaCar"/>
    <w:uiPriority w:val="99"/>
    <w:unhideWhenUsed/>
    <w:rsid w:val="0036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55F"/>
  </w:style>
  <w:style w:type="paragraph" w:styleId="Textodeglobo">
    <w:name w:val="Balloon Text"/>
    <w:basedOn w:val="Normal"/>
    <w:link w:val="TextodegloboCar"/>
    <w:uiPriority w:val="99"/>
    <w:semiHidden/>
    <w:unhideWhenUsed/>
    <w:rsid w:val="00A2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3A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AEfbujyvSj/ArEIrApq9NLtuA==">AMUW2mULIbE2dbHI+sKbOrt/0rss9lXY09rK2Z+cdoOEUHq/vtg7U2cepha4f2RmJqAVnXjMJi3L389Pxn76sXLTEuB3oByjsiM2k9zkYWbFqjZNM+cR+2fe0+CV9jch7OqpkVRcYAEz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adileysalinas@uan.edu.mx</cp:lastModifiedBy>
  <cp:revision>3</cp:revision>
  <cp:lastPrinted>2021-10-13T18:42:00Z</cp:lastPrinted>
  <dcterms:created xsi:type="dcterms:W3CDTF">2021-10-13T20:37:00Z</dcterms:created>
  <dcterms:modified xsi:type="dcterms:W3CDTF">2021-10-13T22:20:00Z</dcterms:modified>
</cp:coreProperties>
</file>