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1D599" w14:textId="77777777" w:rsidR="006440DF" w:rsidRDefault="006440DF">
      <w:pPr>
        <w:pStyle w:val="Textoindependiente"/>
        <w:spacing w:before="6"/>
        <w:rPr>
          <w:rFonts w:ascii="Times New Roman" w:hAnsi="Times New Roman"/>
          <w:sz w:val="9"/>
        </w:rPr>
      </w:pPr>
    </w:p>
    <w:p w14:paraId="490C2AE5" w14:textId="77777777" w:rsidR="006440DF" w:rsidRDefault="00000000">
      <w:pPr>
        <w:spacing w:before="93"/>
        <w:ind w:right="115"/>
        <w:jc w:val="right"/>
        <w:rPr>
          <w:sz w:val="24"/>
        </w:rPr>
      </w:pPr>
      <w:r>
        <w:rPr>
          <w:rFonts w:ascii="Arial" w:hAnsi="Arial"/>
          <w:b/>
          <w:sz w:val="24"/>
        </w:rPr>
        <w:t>Asunto:</w:t>
      </w:r>
      <w:r>
        <w:rPr>
          <w:rFonts w:ascii="Arial" w:hAnsi="Arial"/>
          <w:b/>
          <w:spacing w:val="-4"/>
          <w:sz w:val="24"/>
        </w:rPr>
        <w:t xml:space="preserve"> </w:t>
      </w:r>
      <w:r>
        <w:rPr>
          <w:sz w:val="24"/>
        </w:rPr>
        <w:t>solicitud de</w:t>
      </w:r>
      <w:r>
        <w:rPr>
          <w:spacing w:val="-1"/>
          <w:sz w:val="24"/>
        </w:rPr>
        <w:t xml:space="preserve"> </w:t>
      </w:r>
      <w:r>
        <w:rPr>
          <w:sz w:val="24"/>
        </w:rPr>
        <w:t>constancia</w:t>
      </w:r>
    </w:p>
    <w:p w14:paraId="72D664A3" w14:textId="77777777" w:rsidR="006440DF" w:rsidRDefault="00000000">
      <w:pPr>
        <w:pStyle w:val="Textoindependiente"/>
        <w:spacing w:before="41"/>
        <w:ind w:right="114"/>
        <w:jc w:val="right"/>
      </w:pPr>
      <w:r>
        <w:t>de</w:t>
      </w:r>
      <w:r>
        <w:rPr>
          <w:spacing w:val="-4"/>
        </w:rPr>
        <w:t xml:space="preserve"> </w:t>
      </w:r>
      <w:r>
        <w:t>no</w:t>
      </w:r>
      <w:r>
        <w:rPr>
          <w:spacing w:val="-3"/>
        </w:rPr>
        <w:t xml:space="preserve"> </w:t>
      </w:r>
      <w:r>
        <w:t>inhabilitación.</w:t>
      </w:r>
    </w:p>
    <w:p w14:paraId="25DFAC11" w14:textId="77777777" w:rsidR="006440DF" w:rsidRDefault="006440DF">
      <w:pPr>
        <w:pStyle w:val="Textoindependiente"/>
        <w:rPr>
          <w:sz w:val="20"/>
        </w:rPr>
      </w:pPr>
    </w:p>
    <w:p w14:paraId="10D8BC8E" w14:textId="77777777" w:rsidR="006440DF" w:rsidRDefault="006440DF">
      <w:pPr>
        <w:pStyle w:val="Textoindependiente"/>
        <w:rPr>
          <w:sz w:val="20"/>
        </w:rPr>
      </w:pPr>
    </w:p>
    <w:p w14:paraId="65C645C9" w14:textId="620A3DF0" w:rsidR="006440DF" w:rsidRDefault="00000000">
      <w:pPr>
        <w:pStyle w:val="Textoindependiente"/>
        <w:spacing w:before="3"/>
        <w:rPr>
          <w:sz w:val="21"/>
        </w:rPr>
      </w:pPr>
      <w:r>
        <w:rPr>
          <w:rFonts w:ascii="Arial" w:hAnsi="Arial"/>
          <w:b/>
          <w:sz w:val="22"/>
        </w:rPr>
        <w:t xml:space="preserve">LIC. </w:t>
      </w:r>
      <w:r w:rsidR="00BA59CB">
        <w:rPr>
          <w:rFonts w:ascii="Arial" w:hAnsi="Arial"/>
          <w:b/>
          <w:sz w:val="22"/>
        </w:rPr>
        <w:t>SANDRA MARGARITA GONZÁLEZ BARAJAS</w:t>
      </w:r>
    </w:p>
    <w:p w14:paraId="027024B0" w14:textId="77777777" w:rsidR="006440DF" w:rsidRDefault="00000000">
      <w:pPr>
        <w:spacing w:before="94" w:line="276" w:lineRule="auto"/>
        <w:ind w:right="4172"/>
        <w:jc w:val="both"/>
      </w:pPr>
      <w:r>
        <w:rPr>
          <w:rFonts w:ascii="Arial" w:hAnsi="Arial"/>
          <w:b/>
        </w:rPr>
        <w:t>TITULAR DEL ÓRGANO INTERNO DE CONTROL</w:t>
      </w:r>
    </w:p>
    <w:p w14:paraId="233C204C" w14:textId="4A1BAB19" w:rsidR="006440DF" w:rsidRDefault="00000000">
      <w:pPr>
        <w:spacing w:before="94" w:line="276" w:lineRule="auto"/>
        <w:ind w:right="4172"/>
        <w:jc w:val="both"/>
      </w:pPr>
      <w:r>
        <w:rPr>
          <w:rFonts w:ascii="Arial" w:hAnsi="Arial"/>
          <w:b/>
        </w:rPr>
        <w:t>DE LA UNIVERSIDAD AUTÓNOMA DE NAYARIT</w:t>
      </w:r>
    </w:p>
    <w:p w14:paraId="54AFCB78" w14:textId="77777777" w:rsidR="006440DF" w:rsidRDefault="006440DF">
      <w:pPr>
        <w:pStyle w:val="Textoindependiente"/>
        <w:rPr>
          <w:rFonts w:ascii="Arial" w:hAnsi="Arial"/>
          <w:b/>
        </w:rPr>
      </w:pPr>
    </w:p>
    <w:p w14:paraId="771D8C7D" w14:textId="77777777" w:rsidR="006440DF" w:rsidRDefault="006440DF">
      <w:pPr>
        <w:pStyle w:val="Textoindependiente"/>
        <w:rPr>
          <w:rFonts w:ascii="Arial" w:hAnsi="Arial"/>
          <w:b/>
        </w:rPr>
      </w:pPr>
    </w:p>
    <w:p w14:paraId="43A385B4" w14:textId="77777777" w:rsidR="006440DF" w:rsidRDefault="006440DF">
      <w:pPr>
        <w:pStyle w:val="Textoindependiente"/>
        <w:spacing w:before="2"/>
        <w:rPr>
          <w:rFonts w:ascii="Arial" w:hAnsi="Arial"/>
          <w:b/>
          <w:sz w:val="21"/>
        </w:rPr>
      </w:pPr>
    </w:p>
    <w:p w14:paraId="734D329D" w14:textId="77777777" w:rsidR="006440DF" w:rsidRDefault="00000000">
      <w:pPr>
        <w:pStyle w:val="Textoindependiente"/>
        <w:spacing w:line="360" w:lineRule="auto"/>
        <w:ind w:left="302" w:right="112" w:firstLine="707"/>
        <w:jc w:val="both"/>
      </w:pPr>
      <w:r>
        <w:t>Con fundamento en el artículo 68 del Reglamento Interior del Órgano Interno de Control, me permito solicitarle se expida una constancia de no inhabilitación, lo anterior con el objetivo de acreditar el no estar impedido para poder desempeñar un empleo,</w:t>
      </w:r>
      <w:r>
        <w:rPr>
          <w:spacing w:val="1"/>
        </w:rPr>
        <w:t xml:space="preserve"> </w:t>
      </w:r>
      <w:r>
        <w:t>cargo o</w:t>
      </w:r>
      <w:r>
        <w:rPr>
          <w:spacing w:val="-1"/>
        </w:rPr>
        <w:t xml:space="preserve"> </w:t>
      </w:r>
      <w:r>
        <w:t>comisión</w:t>
      </w:r>
      <w:r>
        <w:rPr>
          <w:spacing w:val="-2"/>
        </w:rPr>
        <w:t xml:space="preserve"> </w:t>
      </w:r>
      <w:r>
        <w:t>en</w:t>
      </w:r>
      <w:r>
        <w:rPr>
          <w:spacing w:val="-2"/>
        </w:rPr>
        <w:t xml:space="preserve"> </w:t>
      </w:r>
      <w:r>
        <w:t>la Universidad Autónoma de Nayarit.</w:t>
      </w:r>
    </w:p>
    <w:p w14:paraId="739BA446" w14:textId="77777777" w:rsidR="006440DF" w:rsidRDefault="006440DF">
      <w:pPr>
        <w:pStyle w:val="Textoindependiente"/>
        <w:spacing w:before="11"/>
        <w:rPr>
          <w:sz w:val="35"/>
        </w:rPr>
      </w:pPr>
    </w:p>
    <w:p w14:paraId="34F9F95B" w14:textId="77777777" w:rsidR="006440DF" w:rsidRDefault="00000000">
      <w:pPr>
        <w:pStyle w:val="Textoindependiente"/>
        <w:spacing w:line="360" w:lineRule="auto"/>
        <w:ind w:left="302" w:right="115" w:firstLine="707"/>
        <w:jc w:val="both"/>
      </w:pPr>
      <w:r>
        <w:t>Adjunto a la presente copia simple de mi identificación oficial por ambos lados y proporciono</w:t>
      </w:r>
      <w:r>
        <w:rPr>
          <w:spacing w:val="1"/>
        </w:rPr>
        <w:t xml:space="preserve"> </w:t>
      </w:r>
      <w:r>
        <w:t>los</w:t>
      </w:r>
      <w:r>
        <w:rPr>
          <w:spacing w:val="-3"/>
        </w:rPr>
        <w:t xml:space="preserve"> </w:t>
      </w:r>
      <w:r>
        <w:t>siguientes</w:t>
      </w:r>
      <w:r>
        <w:rPr>
          <w:spacing w:val="-3"/>
        </w:rPr>
        <w:t xml:space="preserve"> </w:t>
      </w:r>
      <w:r>
        <w:t>datos</w:t>
      </w:r>
      <w:r>
        <w:rPr>
          <w:spacing w:val="-2"/>
        </w:rPr>
        <w:t xml:space="preserve"> </w:t>
      </w:r>
      <w:r>
        <w:t>para</w:t>
      </w:r>
      <w:r>
        <w:rPr>
          <w:spacing w:val="-2"/>
        </w:rPr>
        <w:t xml:space="preserve"> </w:t>
      </w:r>
      <w:r>
        <w:t>el</w:t>
      </w:r>
      <w:r>
        <w:rPr>
          <w:spacing w:val="-1"/>
        </w:rPr>
        <w:t xml:space="preserve"> </w:t>
      </w:r>
      <w:r>
        <w:t>trámite</w:t>
      </w:r>
      <w:r>
        <w:rPr>
          <w:spacing w:val="-2"/>
        </w:rPr>
        <w:t xml:space="preserve"> </w:t>
      </w:r>
      <w:r>
        <w:t>de esta:</w:t>
      </w:r>
    </w:p>
    <w:p w14:paraId="74DFEF7F" w14:textId="77777777" w:rsidR="006440DF" w:rsidRDefault="006440DF">
      <w:pPr>
        <w:pStyle w:val="Textoindependiente"/>
        <w:rPr>
          <w:sz w:val="20"/>
        </w:rPr>
      </w:pPr>
    </w:p>
    <w:p w14:paraId="4DF3DA5D" w14:textId="77777777" w:rsidR="006440DF" w:rsidRDefault="006440DF">
      <w:pPr>
        <w:pStyle w:val="Textoindependiente"/>
        <w:spacing w:before="9"/>
        <w:rPr>
          <w:sz w:val="16"/>
        </w:rPr>
      </w:pPr>
    </w:p>
    <w:tbl>
      <w:tblPr>
        <w:tblStyle w:val="TableNormal"/>
        <w:tblW w:w="9321" w:type="dxa"/>
        <w:tblInd w:w="109" w:type="dxa"/>
        <w:tblCellMar>
          <w:left w:w="108" w:type="dxa"/>
          <w:right w:w="108" w:type="dxa"/>
        </w:tblCellMar>
        <w:tblLook w:val="01E0" w:firstRow="1" w:lastRow="1" w:firstColumn="1" w:lastColumn="1" w:noHBand="0" w:noVBand="0"/>
      </w:tblPr>
      <w:tblGrid>
        <w:gridCol w:w="2663"/>
        <w:gridCol w:w="6658"/>
      </w:tblGrid>
      <w:tr w:rsidR="006440DF" w14:paraId="6DAE3D71" w14:textId="77777777">
        <w:trPr>
          <w:trHeight w:val="404"/>
        </w:trPr>
        <w:tc>
          <w:tcPr>
            <w:tcW w:w="2663" w:type="dxa"/>
            <w:shd w:val="clear" w:color="auto" w:fill="auto"/>
          </w:tcPr>
          <w:p w14:paraId="1F0D0C1C" w14:textId="77777777" w:rsidR="006440DF" w:rsidRDefault="00000000">
            <w:pPr>
              <w:pStyle w:val="TableParagraph"/>
              <w:spacing w:line="268" w:lineRule="exact"/>
              <w:ind w:left="200"/>
              <w:rPr>
                <w:sz w:val="24"/>
              </w:rPr>
            </w:pPr>
            <w:r>
              <w:rPr>
                <w:rFonts w:ascii="Arial" w:hAnsi="Arial"/>
                <w:b/>
                <w:color w:val="FF0000"/>
                <w:sz w:val="24"/>
              </w:rPr>
              <w:t>*</w:t>
            </w:r>
            <w:r>
              <w:rPr>
                <w:sz w:val="24"/>
              </w:rPr>
              <w:t>Nombre</w:t>
            </w:r>
            <w:r>
              <w:rPr>
                <w:spacing w:val="-4"/>
                <w:sz w:val="24"/>
              </w:rPr>
              <w:t xml:space="preserve"> </w:t>
            </w:r>
            <w:r>
              <w:rPr>
                <w:sz w:val="24"/>
              </w:rPr>
              <w:t>completo:</w:t>
            </w:r>
          </w:p>
        </w:tc>
        <w:tc>
          <w:tcPr>
            <w:tcW w:w="6657" w:type="dxa"/>
            <w:tcBorders>
              <w:bottom w:val="single" w:sz="4" w:space="0" w:color="000000"/>
            </w:tcBorders>
            <w:shd w:val="clear" w:color="auto" w:fill="auto"/>
          </w:tcPr>
          <w:p w14:paraId="52965E58" w14:textId="77777777" w:rsidR="006440DF" w:rsidRDefault="006440DF">
            <w:pPr>
              <w:pStyle w:val="TableParagraph"/>
              <w:rPr>
                <w:rFonts w:ascii="Times New Roman" w:hAnsi="Times New Roman"/>
              </w:rPr>
            </w:pPr>
          </w:p>
        </w:tc>
      </w:tr>
      <w:tr w:rsidR="006440DF" w14:paraId="03CBE78D" w14:textId="77777777">
        <w:trPr>
          <w:trHeight w:val="415"/>
        </w:trPr>
        <w:tc>
          <w:tcPr>
            <w:tcW w:w="2663" w:type="dxa"/>
            <w:shd w:val="clear" w:color="auto" w:fill="auto"/>
          </w:tcPr>
          <w:p w14:paraId="50781255" w14:textId="77777777" w:rsidR="006440DF" w:rsidRDefault="00000000">
            <w:pPr>
              <w:pStyle w:val="TableParagraph"/>
              <w:ind w:left="200"/>
              <w:rPr>
                <w:sz w:val="24"/>
              </w:rPr>
            </w:pPr>
            <w:r>
              <w:rPr>
                <w:rFonts w:ascii="Arial" w:hAnsi="Arial"/>
                <w:b/>
                <w:color w:val="FF0000"/>
                <w:sz w:val="24"/>
              </w:rPr>
              <w:t>*</w:t>
            </w:r>
            <w:r>
              <w:rPr>
                <w:sz w:val="24"/>
              </w:rPr>
              <w:t>RFC:</w:t>
            </w:r>
          </w:p>
        </w:tc>
        <w:tc>
          <w:tcPr>
            <w:tcW w:w="6657" w:type="dxa"/>
            <w:tcBorders>
              <w:top w:val="single" w:sz="4" w:space="0" w:color="000000"/>
              <w:bottom w:val="single" w:sz="4" w:space="0" w:color="000000"/>
            </w:tcBorders>
            <w:shd w:val="clear" w:color="auto" w:fill="auto"/>
          </w:tcPr>
          <w:p w14:paraId="29643181" w14:textId="77777777" w:rsidR="006440DF" w:rsidRDefault="006440DF">
            <w:pPr>
              <w:pStyle w:val="TableParagraph"/>
              <w:rPr>
                <w:rFonts w:ascii="Times New Roman" w:hAnsi="Times New Roman"/>
              </w:rPr>
            </w:pPr>
          </w:p>
        </w:tc>
      </w:tr>
      <w:tr w:rsidR="006440DF" w14:paraId="33F97F93" w14:textId="77777777">
        <w:trPr>
          <w:trHeight w:val="412"/>
        </w:trPr>
        <w:tc>
          <w:tcPr>
            <w:tcW w:w="2663" w:type="dxa"/>
            <w:shd w:val="clear" w:color="auto" w:fill="auto"/>
          </w:tcPr>
          <w:p w14:paraId="407EBCDA" w14:textId="77777777" w:rsidR="006440DF" w:rsidRDefault="00000000">
            <w:pPr>
              <w:pStyle w:val="TableParagraph"/>
              <w:ind w:left="200"/>
              <w:rPr>
                <w:sz w:val="24"/>
              </w:rPr>
            </w:pPr>
            <w:r>
              <w:rPr>
                <w:sz w:val="24"/>
              </w:rPr>
              <w:t>Correo</w:t>
            </w:r>
            <w:r>
              <w:rPr>
                <w:spacing w:val="-2"/>
                <w:sz w:val="24"/>
              </w:rPr>
              <w:t xml:space="preserve"> </w:t>
            </w:r>
            <w:r>
              <w:rPr>
                <w:sz w:val="24"/>
              </w:rPr>
              <w:t>Institucional:</w:t>
            </w:r>
          </w:p>
        </w:tc>
        <w:tc>
          <w:tcPr>
            <w:tcW w:w="6657" w:type="dxa"/>
            <w:tcBorders>
              <w:top w:val="single" w:sz="4" w:space="0" w:color="000000"/>
              <w:bottom w:val="single" w:sz="4" w:space="0" w:color="000000"/>
            </w:tcBorders>
            <w:shd w:val="clear" w:color="auto" w:fill="auto"/>
          </w:tcPr>
          <w:p w14:paraId="591FCC9D" w14:textId="77777777" w:rsidR="006440DF" w:rsidRDefault="006440DF">
            <w:pPr>
              <w:pStyle w:val="TableParagraph"/>
              <w:rPr>
                <w:rFonts w:ascii="Times New Roman" w:hAnsi="Times New Roman"/>
              </w:rPr>
            </w:pPr>
          </w:p>
        </w:tc>
      </w:tr>
      <w:tr w:rsidR="006440DF" w14:paraId="26F6F347" w14:textId="77777777">
        <w:trPr>
          <w:trHeight w:val="414"/>
        </w:trPr>
        <w:tc>
          <w:tcPr>
            <w:tcW w:w="2663" w:type="dxa"/>
            <w:shd w:val="clear" w:color="auto" w:fill="auto"/>
          </w:tcPr>
          <w:p w14:paraId="059FEA65" w14:textId="77777777" w:rsidR="006440DF" w:rsidRDefault="00000000">
            <w:pPr>
              <w:pStyle w:val="TableParagraph"/>
              <w:spacing w:before="2"/>
              <w:ind w:left="200"/>
              <w:rPr>
                <w:sz w:val="24"/>
              </w:rPr>
            </w:pPr>
            <w:r>
              <w:rPr>
                <w:sz w:val="24"/>
              </w:rPr>
              <w:t>Teléfono:</w:t>
            </w:r>
          </w:p>
        </w:tc>
        <w:tc>
          <w:tcPr>
            <w:tcW w:w="6657" w:type="dxa"/>
            <w:tcBorders>
              <w:top w:val="single" w:sz="4" w:space="0" w:color="000000"/>
              <w:bottom w:val="single" w:sz="4" w:space="0" w:color="000000"/>
            </w:tcBorders>
            <w:shd w:val="clear" w:color="auto" w:fill="auto"/>
          </w:tcPr>
          <w:p w14:paraId="62EFDCD0" w14:textId="77777777" w:rsidR="006440DF" w:rsidRDefault="006440DF">
            <w:pPr>
              <w:pStyle w:val="TableParagraph"/>
              <w:rPr>
                <w:rFonts w:ascii="Times New Roman" w:hAnsi="Times New Roman"/>
              </w:rPr>
            </w:pPr>
          </w:p>
        </w:tc>
      </w:tr>
      <w:tr w:rsidR="006440DF" w14:paraId="23F13FD5" w14:textId="77777777">
        <w:trPr>
          <w:trHeight w:val="414"/>
        </w:trPr>
        <w:tc>
          <w:tcPr>
            <w:tcW w:w="2663" w:type="dxa"/>
            <w:shd w:val="clear" w:color="auto" w:fill="auto"/>
          </w:tcPr>
          <w:p w14:paraId="6ADFAADB" w14:textId="77777777" w:rsidR="006440DF" w:rsidRDefault="00000000">
            <w:pPr>
              <w:pStyle w:val="TableParagraph"/>
              <w:ind w:left="200"/>
              <w:rPr>
                <w:sz w:val="24"/>
              </w:rPr>
            </w:pPr>
            <w:r>
              <w:rPr>
                <w:rFonts w:ascii="Arial" w:hAnsi="Arial"/>
                <w:b/>
                <w:color w:val="FF0000"/>
                <w:sz w:val="24"/>
              </w:rPr>
              <w:t>*</w:t>
            </w:r>
            <w:r>
              <w:rPr>
                <w:sz w:val="24"/>
              </w:rPr>
              <w:t>Área de</w:t>
            </w:r>
            <w:r>
              <w:rPr>
                <w:spacing w:val="-1"/>
                <w:sz w:val="24"/>
              </w:rPr>
              <w:t xml:space="preserve"> </w:t>
            </w:r>
            <w:r>
              <w:rPr>
                <w:sz w:val="24"/>
              </w:rPr>
              <w:t>adscripción:</w:t>
            </w:r>
          </w:p>
        </w:tc>
        <w:tc>
          <w:tcPr>
            <w:tcW w:w="6657" w:type="dxa"/>
            <w:tcBorders>
              <w:top w:val="single" w:sz="4" w:space="0" w:color="000000"/>
              <w:bottom w:val="single" w:sz="4" w:space="0" w:color="000000"/>
            </w:tcBorders>
            <w:shd w:val="clear" w:color="auto" w:fill="auto"/>
          </w:tcPr>
          <w:p w14:paraId="21AA7904" w14:textId="77777777" w:rsidR="006440DF" w:rsidRDefault="006440DF">
            <w:pPr>
              <w:pStyle w:val="TableParagraph"/>
              <w:rPr>
                <w:rFonts w:ascii="Times New Roman" w:hAnsi="Times New Roman"/>
              </w:rPr>
            </w:pPr>
          </w:p>
        </w:tc>
      </w:tr>
      <w:tr w:rsidR="006440DF" w14:paraId="2836AFA6" w14:textId="77777777">
        <w:trPr>
          <w:trHeight w:val="414"/>
        </w:trPr>
        <w:tc>
          <w:tcPr>
            <w:tcW w:w="2663" w:type="dxa"/>
            <w:shd w:val="clear" w:color="auto" w:fill="auto"/>
          </w:tcPr>
          <w:p w14:paraId="792A9CC0" w14:textId="77777777" w:rsidR="006440DF" w:rsidRDefault="00000000">
            <w:pPr>
              <w:pStyle w:val="TableParagraph"/>
              <w:ind w:left="200"/>
              <w:rPr>
                <w:sz w:val="24"/>
              </w:rPr>
            </w:pPr>
            <w:r>
              <w:rPr>
                <w:rFonts w:ascii="Arial" w:hAnsi="Arial"/>
                <w:b/>
                <w:color w:val="FF0000"/>
                <w:sz w:val="24"/>
              </w:rPr>
              <w:t>*</w:t>
            </w:r>
            <w:r>
              <w:rPr>
                <w:sz w:val="24"/>
              </w:rPr>
              <w:t>Fecha</w:t>
            </w:r>
            <w:r>
              <w:rPr>
                <w:spacing w:val="-2"/>
                <w:sz w:val="24"/>
              </w:rPr>
              <w:t xml:space="preserve"> </w:t>
            </w:r>
            <w:r>
              <w:rPr>
                <w:sz w:val="24"/>
              </w:rPr>
              <w:t>de la</w:t>
            </w:r>
            <w:r>
              <w:rPr>
                <w:spacing w:val="-2"/>
                <w:sz w:val="24"/>
              </w:rPr>
              <w:t xml:space="preserve"> </w:t>
            </w:r>
            <w:r>
              <w:rPr>
                <w:sz w:val="24"/>
              </w:rPr>
              <w:t>solicitud:</w:t>
            </w:r>
          </w:p>
        </w:tc>
        <w:tc>
          <w:tcPr>
            <w:tcW w:w="6657" w:type="dxa"/>
            <w:tcBorders>
              <w:top w:val="single" w:sz="4" w:space="0" w:color="000000"/>
              <w:bottom w:val="single" w:sz="4" w:space="0" w:color="000000"/>
            </w:tcBorders>
            <w:shd w:val="clear" w:color="auto" w:fill="auto"/>
          </w:tcPr>
          <w:p w14:paraId="72CC71CD" w14:textId="77777777" w:rsidR="006440DF" w:rsidRDefault="006440DF">
            <w:pPr>
              <w:pStyle w:val="TableParagraph"/>
              <w:rPr>
                <w:rFonts w:ascii="Times New Roman" w:hAnsi="Times New Roman"/>
              </w:rPr>
            </w:pPr>
          </w:p>
        </w:tc>
      </w:tr>
    </w:tbl>
    <w:p w14:paraId="54FD359E" w14:textId="77777777" w:rsidR="006440DF" w:rsidRDefault="006440DF">
      <w:pPr>
        <w:pStyle w:val="Textoindependiente"/>
        <w:spacing w:before="6"/>
        <w:rPr>
          <w:sz w:val="8"/>
        </w:rPr>
      </w:pPr>
    </w:p>
    <w:p w14:paraId="10FEBEBA" w14:textId="77777777" w:rsidR="006440DF" w:rsidRDefault="00000000">
      <w:pPr>
        <w:spacing w:before="71"/>
        <w:ind w:right="169"/>
        <w:jc w:val="right"/>
        <w:rPr>
          <w:rFonts w:ascii="Calibri" w:hAnsi="Calibri"/>
        </w:rPr>
      </w:pPr>
      <w:r>
        <w:rPr>
          <w:rFonts w:ascii="Calibri" w:hAnsi="Calibri"/>
          <w:b/>
          <w:color w:val="FF0000"/>
          <w:position w:val="-1"/>
        </w:rPr>
        <w:t>*</w:t>
      </w:r>
      <w:r>
        <w:rPr>
          <w:rFonts w:ascii="Calibri" w:hAnsi="Calibri"/>
          <w:b/>
          <w:color w:val="FF0000"/>
          <w:spacing w:val="2"/>
          <w:position w:val="-1"/>
        </w:rPr>
        <w:t xml:space="preserve"> </w:t>
      </w:r>
      <w:r>
        <w:rPr>
          <w:sz w:val="20"/>
        </w:rPr>
        <w:t>De</w:t>
      </w:r>
      <w:r>
        <w:rPr>
          <w:spacing w:val="-2"/>
          <w:sz w:val="20"/>
        </w:rPr>
        <w:t xml:space="preserve"> </w:t>
      </w:r>
      <w:r>
        <w:rPr>
          <w:sz w:val="20"/>
        </w:rPr>
        <w:t>carácter obligatorio</w:t>
      </w:r>
      <w:r>
        <w:rPr>
          <w:rFonts w:ascii="Calibri" w:hAnsi="Calibri"/>
        </w:rPr>
        <w:t>.</w:t>
      </w:r>
    </w:p>
    <w:p w14:paraId="17E78E42" w14:textId="77777777" w:rsidR="006440DF" w:rsidRDefault="006440DF">
      <w:pPr>
        <w:pStyle w:val="Textoindependiente"/>
        <w:rPr>
          <w:rFonts w:ascii="Calibri" w:hAnsi="Calibri"/>
          <w:sz w:val="20"/>
        </w:rPr>
      </w:pPr>
    </w:p>
    <w:p w14:paraId="294945A8" w14:textId="77777777" w:rsidR="006440DF" w:rsidRDefault="006440DF">
      <w:pPr>
        <w:pStyle w:val="Textoindependiente"/>
        <w:rPr>
          <w:rFonts w:ascii="Calibri" w:hAnsi="Calibri"/>
          <w:sz w:val="20"/>
        </w:rPr>
      </w:pPr>
    </w:p>
    <w:p w14:paraId="7B020309" w14:textId="77777777" w:rsidR="006440DF" w:rsidRDefault="006440DF">
      <w:pPr>
        <w:pStyle w:val="Textoindependiente"/>
        <w:rPr>
          <w:rFonts w:ascii="Calibri" w:hAnsi="Calibri"/>
          <w:sz w:val="15"/>
        </w:rPr>
      </w:pPr>
    </w:p>
    <w:p w14:paraId="173B7BA4" w14:textId="77777777" w:rsidR="006440DF" w:rsidRDefault="00000000">
      <w:pPr>
        <w:pStyle w:val="Ttulo"/>
      </w:pPr>
      <w:r>
        <w:t>ATENTAMENTE.</w:t>
      </w:r>
    </w:p>
    <w:p w14:paraId="6002F05C" w14:textId="77777777" w:rsidR="006440DF" w:rsidRDefault="006440DF">
      <w:pPr>
        <w:pStyle w:val="Textoindependiente"/>
        <w:rPr>
          <w:rFonts w:ascii="Arial" w:hAnsi="Arial"/>
          <w:b/>
          <w:sz w:val="20"/>
        </w:rPr>
      </w:pPr>
    </w:p>
    <w:p w14:paraId="6BCBD296" w14:textId="77777777" w:rsidR="006440DF" w:rsidRDefault="006440DF">
      <w:pPr>
        <w:pStyle w:val="Textoindependiente"/>
        <w:rPr>
          <w:rFonts w:ascii="Arial" w:hAnsi="Arial"/>
          <w:b/>
          <w:sz w:val="20"/>
        </w:rPr>
      </w:pPr>
    </w:p>
    <w:p w14:paraId="055AA42E" w14:textId="77777777" w:rsidR="006440DF" w:rsidRDefault="00000000">
      <w:pPr>
        <w:pStyle w:val="Textoindependiente"/>
        <w:jc w:val="center"/>
        <w:rPr>
          <w:rFonts w:ascii="Arial" w:hAnsi="Arial"/>
          <w:b/>
          <w:sz w:val="20"/>
        </w:rPr>
      </w:pPr>
      <w:r>
        <w:rPr>
          <w:rFonts w:ascii="Arial" w:hAnsi="Arial"/>
          <w:b/>
          <w:sz w:val="20"/>
        </w:rPr>
        <w:t>_______________________________________</w:t>
      </w:r>
    </w:p>
    <w:p w14:paraId="01592A8B" w14:textId="77777777" w:rsidR="006440DF" w:rsidRDefault="00000000">
      <w:pPr>
        <w:pStyle w:val="Ttulo"/>
        <w:spacing w:before="113"/>
        <w:ind w:left="3637"/>
      </w:pPr>
      <w:r>
        <w:t>Firma del</w:t>
      </w:r>
      <w:r>
        <w:rPr>
          <w:spacing w:val="-3"/>
        </w:rPr>
        <w:t xml:space="preserve"> </w:t>
      </w:r>
      <w:r>
        <w:t>interesado.</w:t>
      </w:r>
    </w:p>
    <w:p w14:paraId="54C1C1F4" w14:textId="77777777" w:rsidR="006440DF" w:rsidRDefault="006440DF">
      <w:pPr>
        <w:pStyle w:val="Textoindependiente"/>
      </w:pPr>
    </w:p>
    <w:sectPr w:rsidR="006440DF">
      <w:pgSz w:w="12240" w:h="15840"/>
      <w:pgMar w:top="1500" w:right="1300" w:bottom="280" w:left="14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MT">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DF"/>
    <w:rsid w:val="000E0164"/>
    <w:rsid w:val="006440DF"/>
    <w:rsid w:val="00BA59C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FBFB"/>
  <w15:docId w15:val="{AC68D348-A002-4F93-843C-BF6DED2D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uiPriority w:val="1"/>
    <w:qFormat/>
    <w:rPr>
      <w:sz w:val="24"/>
      <w:szCs w:val="24"/>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tulo">
    <w:name w:val="Title"/>
    <w:basedOn w:val="Normal"/>
    <w:uiPriority w:val="10"/>
    <w:qFormat/>
    <w:pPr>
      <w:spacing w:before="92"/>
      <w:ind w:left="3635" w:right="3450"/>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720</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User93</dc:creator>
  <dc:description/>
  <cp:lastModifiedBy>LUIS DANIEL</cp:lastModifiedBy>
  <cp:revision>5</cp:revision>
  <dcterms:created xsi:type="dcterms:W3CDTF">2023-01-13T16:51:00Z</dcterms:created>
  <dcterms:modified xsi:type="dcterms:W3CDTF">2024-09-06T15:56:00Z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2021-10-08T00:00:00Z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2023-01-13T00:00:00Z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